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C25" w:rsidRDefault="00E33C25" w:rsidP="00E33C25">
      <w:pPr>
        <w:jc w:val="center"/>
      </w:pPr>
      <w:r>
        <w:rPr>
          <w:noProof/>
        </w:rPr>
        <w:drawing>
          <wp:inline distT="0" distB="0" distL="0" distR="0">
            <wp:extent cx="2228850" cy="1019175"/>
            <wp:effectExtent l="19050" t="0" r="0" b="0"/>
            <wp:docPr id="1" name="Picture 0" descr="CTBHC-logo-4Csp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CTBHC-logo-4Cspo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19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3C25" w:rsidRDefault="00E33C25" w:rsidP="00E33C25">
      <w:pPr>
        <w:tabs>
          <w:tab w:val="left" w:pos="6852"/>
        </w:tabs>
        <w:spacing w:after="0"/>
        <w:jc w:val="center"/>
      </w:pPr>
      <w:r>
        <w:t>Coalition Meeting</w:t>
      </w:r>
      <w:r>
        <w:br/>
        <w:t>Thursday, March 17</w:t>
      </w:r>
      <w:r w:rsidRPr="00E33C25">
        <w:rPr>
          <w:vertAlign w:val="superscript"/>
        </w:rPr>
        <w:t>th</w:t>
      </w:r>
      <w:r>
        <w:t xml:space="preserve"> </w:t>
      </w:r>
      <w:r>
        <w:br/>
        <w:t>3:30-5PM</w:t>
      </w:r>
      <w:r>
        <w:br/>
      </w:r>
      <w:proofErr w:type="gramStart"/>
      <w:r>
        <w:t>The</w:t>
      </w:r>
      <w:proofErr w:type="gramEnd"/>
      <w:r>
        <w:t xml:space="preserve"> Coastal House, Wells, Maine </w:t>
      </w:r>
    </w:p>
    <w:p w:rsidR="00E33C25" w:rsidRDefault="00E33C25" w:rsidP="00E33C25">
      <w:pPr>
        <w:tabs>
          <w:tab w:val="left" w:pos="6852"/>
        </w:tabs>
        <w:jc w:val="center"/>
      </w:pPr>
      <w:r>
        <w:t>Meeting Minutes</w:t>
      </w:r>
    </w:p>
    <w:p w:rsidR="00E33C25" w:rsidRDefault="00E33C25" w:rsidP="00E33C25">
      <w:pPr>
        <w:tabs>
          <w:tab w:val="left" w:pos="6852"/>
        </w:tabs>
        <w:jc w:val="center"/>
      </w:pPr>
    </w:p>
    <w:p w:rsidR="00E33C25" w:rsidRDefault="00E33C25" w:rsidP="00E33C25">
      <w:pPr>
        <w:pStyle w:val="ListParagraph"/>
        <w:numPr>
          <w:ilvl w:val="0"/>
          <w:numId w:val="1"/>
        </w:numPr>
        <w:tabs>
          <w:tab w:val="left" w:pos="6852"/>
        </w:tabs>
      </w:pPr>
      <w:r>
        <w:t>Updates from Staff</w:t>
      </w:r>
    </w:p>
    <w:p w:rsidR="00E33C25" w:rsidRDefault="00E33C25" w:rsidP="00E33C25">
      <w:pPr>
        <w:pStyle w:val="ListParagraph"/>
        <w:numPr>
          <w:ilvl w:val="1"/>
          <w:numId w:val="1"/>
        </w:numPr>
        <w:tabs>
          <w:tab w:val="left" w:pos="6852"/>
        </w:tabs>
      </w:pPr>
      <w:r>
        <w:t>The Drug-Free Communities grant application that we have been working on was submitted on Monday. We are hoping to receive this federal funding for the next 5 years to help support local substance abuse prevention efforts</w:t>
      </w:r>
    </w:p>
    <w:p w:rsidR="00E33C25" w:rsidRDefault="00E33C25" w:rsidP="00E33C25">
      <w:pPr>
        <w:pStyle w:val="ListParagraph"/>
        <w:numPr>
          <w:ilvl w:val="1"/>
          <w:numId w:val="1"/>
        </w:numPr>
        <w:tabs>
          <w:tab w:val="left" w:pos="6852"/>
        </w:tabs>
      </w:pPr>
      <w:r>
        <w:t xml:space="preserve">DITEP (Drug </w:t>
      </w:r>
      <w:proofErr w:type="spellStart"/>
      <w:r>
        <w:t>Impairement</w:t>
      </w:r>
      <w:proofErr w:type="spellEnd"/>
      <w:r>
        <w:t xml:space="preserve"> Training for Educational Professionals) training was held at </w:t>
      </w:r>
      <w:proofErr w:type="spellStart"/>
      <w:r>
        <w:t>Marshwood</w:t>
      </w:r>
      <w:proofErr w:type="spellEnd"/>
      <w:r>
        <w:t xml:space="preserve"> High School Tuesday and Wednesday this week with a good turnout. Those in attendance included School Resource Officers, Guidance Counselors, and Administration.</w:t>
      </w:r>
    </w:p>
    <w:p w:rsidR="00E33C25" w:rsidRDefault="00E33C25" w:rsidP="00E33C25">
      <w:pPr>
        <w:pStyle w:val="ListParagraph"/>
        <w:numPr>
          <w:ilvl w:val="1"/>
          <w:numId w:val="1"/>
        </w:numPr>
        <w:tabs>
          <w:tab w:val="left" w:pos="6852"/>
        </w:tabs>
      </w:pPr>
      <w:r>
        <w:t>We have completed Rural Active Living Assessments for all 9 towns. We would like to recognize the following 3 towns for their commitment to active living and present them with bike racks: Ogunquit, York, and South Berwick.</w:t>
      </w:r>
    </w:p>
    <w:p w:rsidR="00E33C25" w:rsidRDefault="00E33C25" w:rsidP="00E33C25">
      <w:pPr>
        <w:pStyle w:val="ListParagraph"/>
        <w:numPr>
          <w:ilvl w:val="0"/>
          <w:numId w:val="1"/>
        </w:numPr>
        <w:tabs>
          <w:tab w:val="left" w:pos="6852"/>
        </w:tabs>
      </w:pPr>
      <w:r>
        <w:t>Amy Bouchard, Let’s Go 5210</w:t>
      </w:r>
    </w:p>
    <w:p w:rsidR="00E33C25" w:rsidRDefault="00E33C25" w:rsidP="00E33C25">
      <w:pPr>
        <w:pStyle w:val="ListParagraph"/>
        <w:numPr>
          <w:ilvl w:val="1"/>
          <w:numId w:val="1"/>
        </w:numPr>
        <w:tabs>
          <w:tab w:val="left" w:pos="6852"/>
        </w:tabs>
      </w:pPr>
      <w:r>
        <w:t xml:space="preserve">The Let’s Go program focused on changing </w:t>
      </w:r>
      <w:proofErr w:type="spellStart"/>
      <w:r>
        <w:t>enviornment</w:t>
      </w:r>
      <w:proofErr w:type="spellEnd"/>
      <w:r>
        <w:t>/policies</w:t>
      </w:r>
      <w:r w:rsidR="00295485">
        <w:t xml:space="preserve"> in:</w:t>
      </w:r>
    </w:p>
    <w:p w:rsidR="00E33C25" w:rsidRDefault="00E33C25" w:rsidP="00E33C25">
      <w:pPr>
        <w:pStyle w:val="ListParagraph"/>
        <w:numPr>
          <w:ilvl w:val="2"/>
          <w:numId w:val="1"/>
        </w:numPr>
        <w:tabs>
          <w:tab w:val="left" w:pos="6852"/>
        </w:tabs>
      </w:pPr>
      <w:r>
        <w:t>Childcares</w:t>
      </w:r>
    </w:p>
    <w:p w:rsidR="00E33C25" w:rsidRDefault="00E33C25" w:rsidP="00E33C25">
      <w:pPr>
        <w:pStyle w:val="ListParagraph"/>
        <w:numPr>
          <w:ilvl w:val="2"/>
          <w:numId w:val="1"/>
        </w:numPr>
        <w:tabs>
          <w:tab w:val="left" w:pos="6852"/>
        </w:tabs>
      </w:pPr>
      <w:r>
        <w:t>Schools</w:t>
      </w:r>
    </w:p>
    <w:p w:rsidR="00E33C25" w:rsidRDefault="00E33C25" w:rsidP="00E33C25">
      <w:pPr>
        <w:pStyle w:val="ListParagraph"/>
        <w:numPr>
          <w:ilvl w:val="2"/>
          <w:numId w:val="1"/>
        </w:numPr>
        <w:tabs>
          <w:tab w:val="left" w:pos="6852"/>
        </w:tabs>
      </w:pPr>
      <w:r>
        <w:t>Workplace</w:t>
      </w:r>
    </w:p>
    <w:p w:rsidR="00E33C25" w:rsidRDefault="00E33C25" w:rsidP="00E33C25">
      <w:pPr>
        <w:pStyle w:val="ListParagraph"/>
        <w:numPr>
          <w:ilvl w:val="2"/>
          <w:numId w:val="1"/>
        </w:numPr>
        <w:tabs>
          <w:tab w:val="left" w:pos="6852"/>
        </w:tabs>
      </w:pPr>
      <w:r>
        <w:t>Communities</w:t>
      </w:r>
    </w:p>
    <w:p w:rsidR="00E33C25" w:rsidRDefault="00E33C25" w:rsidP="00E33C25">
      <w:pPr>
        <w:pStyle w:val="ListParagraph"/>
        <w:numPr>
          <w:ilvl w:val="2"/>
          <w:numId w:val="1"/>
        </w:numPr>
        <w:tabs>
          <w:tab w:val="left" w:pos="6852"/>
        </w:tabs>
      </w:pPr>
      <w:r>
        <w:t>Out of schools</w:t>
      </w:r>
    </w:p>
    <w:p w:rsidR="00E33C25" w:rsidRDefault="00E33C25" w:rsidP="00E33C25">
      <w:pPr>
        <w:pStyle w:val="ListParagraph"/>
        <w:numPr>
          <w:ilvl w:val="2"/>
          <w:numId w:val="1"/>
        </w:numPr>
        <w:tabs>
          <w:tab w:val="left" w:pos="6852"/>
        </w:tabs>
      </w:pPr>
      <w:r>
        <w:t>Healthcare</w:t>
      </w:r>
    </w:p>
    <w:p w:rsidR="00295485" w:rsidRDefault="00295485" w:rsidP="00295485">
      <w:pPr>
        <w:pStyle w:val="ListParagraph"/>
        <w:numPr>
          <w:ilvl w:val="1"/>
          <w:numId w:val="1"/>
        </w:numPr>
        <w:tabs>
          <w:tab w:val="left" w:pos="6852"/>
        </w:tabs>
      </w:pPr>
      <w:r>
        <w:t>5210 stands for:</w:t>
      </w:r>
    </w:p>
    <w:p w:rsidR="00295485" w:rsidRDefault="00295485" w:rsidP="00295485">
      <w:pPr>
        <w:pStyle w:val="ListParagraph"/>
        <w:numPr>
          <w:ilvl w:val="2"/>
          <w:numId w:val="1"/>
        </w:numPr>
        <w:tabs>
          <w:tab w:val="left" w:pos="6852"/>
        </w:tabs>
      </w:pPr>
      <w:r>
        <w:t>5 or more fruits and vegetables</w:t>
      </w:r>
    </w:p>
    <w:p w:rsidR="00295485" w:rsidRDefault="00295485" w:rsidP="00295485">
      <w:pPr>
        <w:pStyle w:val="ListParagraph"/>
        <w:numPr>
          <w:ilvl w:val="2"/>
          <w:numId w:val="1"/>
        </w:numPr>
        <w:tabs>
          <w:tab w:val="left" w:pos="6852"/>
        </w:tabs>
      </w:pPr>
      <w:r>
        <w:t>2 hours or less recreational screen time</w:t>
      </w:r>
    </w:p>
    <w:p w:rsidR="00295485" w:rsidRDefault="00295485" w:rsidP="00295485">
      <w:pPr>
        <w:pStyle w:val="ListParagraph"/>
        <w:numPr>
          <w:ilvl w:val="2"/>
          <w:numId w:val="1"/>
        </w:numPr>
        <w:tabs>
          <w:tab w:val="left" w:pos="6852"/>
        </w:tabs>
      </w:pPr>
      <w:r>
        <w:t>1 hour or more of physical activity</w:t>
      </w:r>
    </w:p>
    <w:p w:rsidR="00295485" w:rsidRDefault="00295485" w:rsidP="00295485">
      <w:pPr>
        <w:pStyle w:val="ListParagraph"/>
        <w:numPr>
          <w:ilvl w:val="2"/>
          <w:numId w:val="1"/>
        </w:numPr>
        <w:tabs>
          <w:tab w:val="left" w:pos="6852"/>
        </w:tabs>
      </w:pPr>
      <w:r>
        <w:t>0 sugary drinks, more water</w:t>
      </w:r>
    </w:p>
    <w:p w:rsidR="00295485" w:rsidRDefault="00295485" w:rsidP="00E33C25">
      <w:pPr>
        <w:pStyle w:val="ListParagraph"/>
        <w:numPr>
          <w:ilvl w:val="1"/>
          <w:numId w:val="1"/>
        </w:numPr>
        <w:tabs>
          <w:tab w:val="left" w:pos="6852"/>
        </w:tabs>
      </w:pPr>
      <w:r>
        <w:t xml:space="preserve">Contact: </w:t>
      </w:r>
      <w:hyperlink r:id="rId6" w:history="1">
        <w:r w:rsidRPr="00671CC3">
          <w:rPr>
            <w:rStyle w:val="Hyperlink"/>
          </w:rPr>
          <w:t>arbouchard@smhc.org</w:t>
        </w:r>
      </w:hyperlink>
      <w:r>
        <w:t xml:space="preserve"> </w:t>
      </w:r>
    </w:p>
    <w:p w:rsidR="00295485" w:rsidRDefault="00295485" w:rsidP="00295485">
      <w:pPr>
        <w:pStyle w:val="ListParagraph"/>
        <w:numPr>
          <w:ilvl w:val="0"/>
          <w:numId w:val="1"/>
        </w:numPr>
        <w:tabs>
          <w:tab w:val="left" w:pos="6852"/>
        </w:tabs>
      </w:pPr>
      <w:r>
        <w:lastRenderedPageBreak/>
        <w:t>Abby King, Bicycle Coalition of Maine</w:t>
      </w:r>
    </w:p>
    <w:p w:rsidR="00FA1314" w:rsidRDefault="00295485" w:rsidP="00FA1314">
      <w:pPr>
        <w:pStyle w:val="ListParagraph"/>
        <w:numPr>
          <w:ilvl w:val="1"/>
          <w:numId w:val="1"/>
        </w:numPr>
        <w:tabs>
          <w:tab w:val="left" w:pos="6852"/>
        </w:tabs>
      </w:pPr>
      <w:r>
        <w:t xml:space="preserve">Advocacy and education nonprofit </w:t>
      </w:r>
    </w:p>
    <w:p w:rsidR="00FA1314" w:rsidRDefault="00FA1314" w:rsidP="00FA1314">
      <w:pPr>
        <w:pStyle w:val="ListParagraph"/>
        <w:numPr>
          <w:ilvl w:val="1"/>
          <w:numId w:val="1"/>
        </w:numPr>
        <w:tabs>
          <w:tab w:val="left" w:pos="6852"/>
        </w:tabs>
      </w:pPr>
      <w:r>
        <w:t>What do we offer?</w:t>
      </w:r>
    </w:p>
    <w:p w:rsidR="00FA1314" w:rsidRDefault="00FA1314" w:rsidP="00FA1314">
      <w:pPr>
        <w:pStyle w:val="ListParagraph"/>
        <w:numPr>
          <w:ilvl w:val="2"/>
          <w:numId w:val="1"/>
        </w:numPr>
        <w:tabs>
          <w:tab w:val="left" w:pos="6852"/>
        </w:tabs>
      </w:pPr>
      <w:r>
        <w:t>Trainings</w:t>
      </w:r>
    </w:p>
    <w:p w:rsidR="00FA1314" w:rsidRDefault="00FA1314" w:rsidP="00FA1314">
      <w:pPr>
        <w:pStyle w:val="ListParagraph"/>
        <w:numPr>
          <w:ilvl w:val="2"/>
          <w:numId w:val="1"/>
        </w:numPr>
        <w:tabs>
          <w:tab w:val="left" w:pos="6852"/>
        </w:tabs>
      </w:pPr>
      <w:r>
        <w:t>Events</w:t>
      </w:r>
    </w:p>
    <w:p w:rsidR="00FA1314" w:rsidRDefault="00FA1314" w:rsidP="00FA1314">
      <w:pPr>
        <w:pStyle w:val="ListParagraph"/>
        <w:numPr>
          <w:ilvl w:val="2"/>
          <w:numId w:val="1"/>
        </w:numPr>
        <w:tabs>
          <w:tab w:val="left" w:pos="6852"/>
        </w:tabs>
      </w:pPr>
      <w:r>
        <w:t>Webinars</w:t>
      </w:r>
    </w:p>
    <w:p w:rsidR="00FA1314" w:rsidRDefault="00FA1314" w:rsidP="00FA1314">
      <w:pPr>
        <w:pStyle w:val="ListParagraph"/>
        <w:numPr>
          <w:ilvl w:val="2"/>
          <w:numId w:val="1"/>
        </w:numPr>
        <w:tabs>
          <w:tab w:val="left" w:pos="6852"/>
        </w:tabs>
      </w:pPr>
      <w:r>
        <w:t>Technical assistance</w:t>
      </w:r>
    </w:p>
    <w:p w:rsidR="00FA1314" w:rsidRDefault="00FA1314" w:rsidP="00FA1314">
      <w:pPr>
        <w:pStyle w:val="ListParagraph"/>
        <w:numPr>
          <w:ilvl w:val="2"/>
          <w:numId w:val="1"/>
        </w:numPr>
        <w:tabs>
          <w:tab w:val="left" w:pos="6852"/>
        </w:tabs>
      </w:pPr>
      <w:r>
        <w:t>Connecting people</w:t>
      </w:r>
    </w:p>
    <w:p w:rsidR="00FA1314" w:rsidRDefault="00FA1314" w:rsidP="00FA1314">
      <w:pPr>
        <w:pStyle w:val="ListParagraph"/>
        <w:numPr>
          <w:ilvl w:val="2"/>
          <w:numId w:val="1"/>
        </w:numPr>
        <w:tabs>
          <w:tab w:val="left" w:pos="6852"/>
        </w:tabs>
      </w:pPr>
      <w:r>
        <w:t>Connecting the dots</w:t>
      </w:r>
    </w:p>
    <w:p w:rsidR="00FA1314" w:rsidRDefault="00FA1314" w:rsidP="00FA1314">
      <w:pPr>
        <w:pStyle w:val="ListParagraph"/>
        <w:numPr>
          <w:ilvl w:val="2"/>
          <w:numId w:val="1"/>
        </w:numPr>
        <w:tabs>
          <w:tab w:val="left" w:pos="6852"/>
        </w:tabs>
      </w:pPr>
      <w:r>
        <w:t>Online toolkit</w:t>
      </w:r>
    </w:p>
    <w:p w:rsidR="00FA1314" w:rsidRDefault="00FA1314" w:rsidP="00FA1314">
      <w:pPr>
        <w:pStyle w:val="ListParagraph"/>
        <w:numPr>
          <w:ilvl w:val="2"/>
          <w:numId w:val="1"/>
        </w:numPr>
        <w:tabs>
          <w:tab w:val="left" w:pos="6852"/>
        </w:tabs>
      </w:pPr>
      <w:r>
        <w:t xml:space="preserve">Policy help </w:t>
      </w:r>
    </w:p>
    <w:p w:rsidR="00295485" w:rsidRDefault="00295485" w:rsidP="00295485">
      <w:pPr>
        <w:pStyle w:val="ListParagraph"/>
        <w:numPr>
          <w:ilvl w:val="1"/>
          <w:numId w:val="1"/>
        </w:numPr>
        <w:tabs>
          <w:tab w:val="left" w:pos="6852"/>
        </w:tabs>
      </w:pPr>
      <w:r>
        <w:t>Community spokes</w:t>
      </w:r>
    </w:p>
    <w:p w:rsidR="00295485" w:rsidRDefault="00295485" w:rsidP="00295485">
      <w:pPr>
        <w:pStyle w:val="ListParagraph"/>
        <w:numPr>
          <w:ilvl w:val="2"/>
          <w:numId w:val="1"/>
        </w:numPr>
        <w:tabs>
          <w:tab w:val="left" w:pos="6852"/>
        </w:tabs>
      </w:pPr>
      <w:r>
        <w:t>Statewide group of over 100 champions</w:t>
      </w:r>
    </w:p>
    <w:p w:rsidR="00295485" w:rsidRDefault="00295485" w:rsidP="00295485">
      <w:pPr>
        <w:pStyle w:val="ListParagraph"/>
        <w:numPr>
          <w:ilvl w:val="2"/>
          <w:numId w:val="1"/>
        </w:numPr>
        <w:tabs>
          <w:tab w:val="left" w:pos="6852"/>
        </w:tabs>
      </w:pPr>
      <w:r>
        <w:t>Represent all 16 counties</w:t>
      </w:r>
    </w:p>
    <w:p w:rsidR="00FA1314" w:rsidRDefault="00FA1314" w:rsidP="00FA1314">
      <w:pPr>
        <w:pStyle w:val="ListParagraph"/>
        <w:numPr>
          <w:ilvl w:val="2"/>
          <w:numId w:val="1"/>
        </w:numPr>
        <w:tabs>
          <w:tab w:val="left" w:pos="6852"/>
        </w:tabs>
      </w:pPr>
      <w:r>
        <w:t>2 trainings/year, n</w:t>
      </w:r>
      <w:r w:rsidR="00295485">
        <w:t>ext training: May in Washington county</w:t>
      </w:r>
    </w:p>
    <w:p w:rsidR="00FA1314" w:rsidRDefault="00FA1314" w:rsidP="00FA1314">
      <w:pPr>
        <w:pStyle w:val="ListParagraph"/>
        <w:numPr>
          <w:ilvl w:val="1"/>
          <w:numId w:val="1"/>
        </w:numPr>
        <w:tabs>
          <w:tab w:val="left" w:pos="6852"/>
        </w:tabs>
      </w:pPr>
      <w:r>
        <w:t>Don’t have to be experts to be advocates!</w:t>
      </w:r>
    </w:p>
    <w:p w:rsidR="00F100E2" w:rsidRDefault="00F100E2" w:rsidP="00FA1314">
      <w:pPr>
        <w:pStyle w:val="ListParagraph"/>
        <w:numPr>
          <w:ilvl w:val="1"/>
          <w:numId w:val="1"/>
        </w:numPr>
        <w:tabs>
          <w:tab w:val="left" w:pos="6852"/>
        </w:tabs>
      </w:pPr>
      <w:r>
        <w:t xml:space="preserve">Contact: </w:t>
      </w:r>
      <w:hyperlink r:id="rId7" w:history="1">
        <w:r w:rsidRPr="00FE2AD5">
          <w:rPr>
            <w:rStyle w:val="Hyperlink"/>
          </w:rPr>
          <w:t>abby@bikemaine.org</w:t>
        </w:r>
      </w:hyperlink>
      <w:r>
        <w:t xml:space="preserve"> </w:t>
      </w:r>
    </w:p>
    <w:p w:rsidR="00FA1314" w:rsidRDefault="00FA1314" w:rsidP="00FA1314">
      <w:pPr>
        <w:pStyle w:val="ListParagraph"/>
        <w:numPr>
          <w:ilvl w:val="0"/>
          <w:numId w:val="1"/>
        </w:numPr>
        <w:tabs>
          <w:tab w:val="left" w:pos="6852"/>
        </w:tabs>
      </w:pPr>
      <w:r>
        <w:t>Karen Young, Mount A to the Sea</w:t>
      </w:r>
    </w:p>
    <w:p w:rsidR="00FA1314" w:rsidRDefault="00FA1314" w:rsidP="00FA1314">
      <w:pPr>
        <w:pStyle w:val="ListParagraph"/>
        <w:numPr>
          <w:ilvl w:val="1"/>
          <w:numId w:val="1"/>
        </w:numPr>
        <w:tabs>
          <w:tab w:val="left" w:pos="6852"/>
        </w:tabs>
      </w:pPr>
      <w:r>
        <w:t>Coalition of 10 conservation association in Southernmost towns in York County</w:t>
      </w:r>
    </w:p>
    <w:p w:rsidR="00FA1314" w:rsidRDefault="00FA1314" w:rsidP="00FA1314">
      <w:pPr>
        <w:pStyle w:val="ListParagraph"/>
        <w:numPr>
          <w:ilvl w:val="1"/>
          <w:numId w:val="1"/>
        </w:numPr>
        <w:tabs>
          <w:tab w:val="left" w:pos="6852"/>
        </w:tabs>
      </w:pPr>
      <w:r>
        <w:t xml:space="preserve">Websites: </w:t>
      </w:r>
      <w:hyperlink r:id="rId8" w:history="1">
        <w:r w:rsidRPr="00671CC3">
          <w:rPr>
            <w:rStyle w:val="Hyperlink"/>
          </w:rPr>
          <w:t>www.mta2c.org</w:t>
        </w:r>
      </w:hyperlink>
      <w:r>
        <w:t xml:space="preserve"> and gatewaytomaineoutside.org </w:t>
      </w:r>
    </w:p>
    <w:p w:rsidR="00FA1314" w:rsidRDefault="00FA1314" w:rsidP="00FA1314">
      <w:pPr>
        <w:pStyle w:val="ListParagraph"/>
        <w:numPr>
          <w:ilvl w:val="1"/>
          <w:numId w:val="1"/>
        </w:numPr>
        <w:tabs>
          <w:tab w:val="left" w:pos="6852"/>
        </w:tabs>
      </w:pPr>
      <w:r>
        <w:t>Goal: engage new audiences and more people</w:t>
      </w:r>
    </w:p>
    <w:p w:rsidR="00FA1314" w:rsidRDefault="00FA1314" w:rsidP="00FA1314">
      <w:pPr>
        <w:pStyle w:val="ListParagraph"/>
        <w:numPr>
          <w:ilvl w:val="2"/>
          <w:numId w:val="1"/>
        </w:numPr>
        <w:tabs>
          <w:tab w:val="left" w:pos="6852"/>
        </w:tabs>
      </w:pPr>
      <w:r>
        <w:t>Mental health and physical benefits</w:t>
      </w:r>
    </w:p>
    <w:p w:rsidR="00FA1314" w:rsidRDefault="00FA1314" w:rsidP="00FA1314">
      <w:pPr>
        <w:pStyle w:val="ListParagraph"/>
        <w:numPr>
          <w:ilvl w:val="2"/>
          <w:numId w:val="1"/>
        </w:numPr>
        <w:tabs>
          <w:tab w:val="left" w:pos="6852"/>
        </w:tabs>
      </w:pPr>
      <w:r>
        <w:t>Children and families</w:t>
      </w:r>
    </w:p>
    <w:p w:rsidR="00FA1314" w:rsidRDefault="00FA1314" w:rsidP="00FA1314">
      <w:pPr>
        <w:pStyle w:val="ListParagraph"/>
        <w:numPr>
          <w:ilvl w:val="2"/>
          <w:numId w:val="1"/>
        </w:numPr>
        <w:tabs>
          <w:tab w:val="left" w:pos="6852"/>
        </w:tabs>
      </w:pPr>
      <w:r>
        <w:t>Physically disabled</w:t>
      </w:r>
    </w:p>
    <w:p w:rsidR="00FA1314" w:rsidRDefault="00FA1314" w:rsidP="00FA1314">
      <w:pPr>
        <w:pStyle w:val="ListParagraph"/>
        <w:numPr>
          <w:ilvl w:val="3"/>
          <w:numId w:val="1"/>
        </w:numPr>
        <w:tabs>
          <w:tab w:val="left" w:pos="6852"/>
        </w:tabs>
      </w:pPr>
      <w:r>
        <w:t>Universal access trail</w:t>
      </w:r>
    </w:p>
    <w:p w:rsidR="00FA1314" w:rsidRDefault="00FA1314" w:rsidP="00FA1314">
      <w:pPr>
        <w:pStyle w:val="ListParagraph"/>
        <w:numPr>
          <w:ilvl w:val="2"/>
          <w:numId w:val="1"/>
        </w:numPr>
        <w:tabs>
          <w:tab w:val="left" w:pos="6852"/>
        </w:tabs>
      </w:pPr>
      <w:r>
        <w:t>Underserved and under resourced</w:t>
      </w:r>
    </w:p>
    <w:p w:rsidR="00FA1314" w:rsidRDefault="00FA1314" w:rsidP="00FA1314">
      <w:pPr>
        <w:pStyle w:val="ListParagraph"/>
        <w:numPr>
          <w:ilvl w:val="2"/>
          <w:numId w:val="1"/>
        </w:numPr>
        <w:tabs>
          <w:tab w:val="left" w:pos="6852"/>
        </w:tabs>
      </w:pPr>
      <w:r>
        <w:t>Seniors</w:t>
      </w:r>
    </w:p>
    <w:p w:rsidR="00FA1314" w:rsidRDefault="00FA1314" w:rsidP="00FA1314">
      <w:pPr>
        <w:pStyle w:val="ListParagraph"/>
        <w:numPr>
          <w:ilvl w:val="1"/>
          <w:numId w:val="1"/>
        </w:numPr>
        <w:tabs>
          <w:tab w:val="left" w:pos="6852"/>
        </w:tabs>
      </w:pPr>
      <w:r>
        <w:t xml:space="preserve">Contact: </w:t>
      </w:r>
      <w:hyperlink r:id="rId9" w:history="1">
        <w:r w:rsidRPr="00671CC3">
          <w:rPr>
            <w:rStyle w:val="Hyperlink"/>
          </w:rPr>
          <w:t>kyoung@mta2c.org</w:t>
        </w:r>
      </w:hyperlink>
      <w:r>
        <w:t xml:space="preserve"> </w:t>
      </w:r>
    </w:p>
    <w:p w:rsidR="00FA1314" w:rsidRDefault="00FA1314" w:rsidP="00FA1314">
      <w:pPr>
        <w:pStyle w:val="ListParagraph"/>
        <w:tabs>
          <w:tab w:val="left" w:pos="6852"/>
        </w:tabs>
        <w:ind w:left="0"/>
      </w:pPr>
      <w:r>
        <w:t>Discussion</w:t>
      </w:r>
    </w:p>
    <w:p w:rsidR="00FA1314" w:rsidRDefault="00FA1314" w:rsidP="00FA1314">
      <w:pPr>
        <w:pStyle w:val="ListParagraph"/>
        <w:numPr>
          <w:ilvl w:val="0"/>
          <w:numId w:val="3"/>
        </w:numPr>
        <w:tabs>
          <w:tab w:val="left" w:pos="6852"/>
        </w:tabs>
      </w:pPr>
      <w:r>
        <w:t>Collaboration ideas</w:t>
      </w:r>
    </w:p>
    <w:p w:rsidR="00FA1314" w:rsidRDefault="00FA1314" w:rsidP="00FA1314">
      <w:pPr>
        <w:pStyle w:val="ListParagraph"/>
        <w:numPr>
          <w:ilvl w:val="1"/>
          <w:numId w:val="3"/>
        </w:numPr>
        <w:tabs>
          <w:tab w:val="left" w:pos="6852"/>
        </w:tabs>
      </w:pPr>
      <w:r>
        <w:t>Farmer’s Market in York offers table to nonprofit agency to showcase work</w:t>
      </w:r>
    </w:p>
    <w:p w:rsidR="00FA1314" w:rsidRDefault="00FA1314" w:rsidP="00FA1314">
      <w:pPr>
        <w:pStyle w:val="ListParagraph"/>
        <w:numPr>
          <w:ilvl w:val="1"/>
          <w:numId w:val="3"/>
        </w:numPr>
        <w:tabs>
          <w:tab w:val="left" w:pos="6852"/>
        </w:tabs>
      </w:pPr>
      <w:r>
        <w:t>Chamber of Commerce in York needs help with parking for bicyclists leaving cars</w:t>
      </w:r>
    </w:p>
    <w:p w:rsidR="00FA1314" w:rsidRDefault="00FA1314" w:rsidP="00FA1314">
      <w:pPr>
        <w:pStyle w:val="ListParagraph"/>
        <w:numPr>
          <w:ilvl w:val="1"/>
          <w:numId w:val="3"/>
        </w:numPr>
        <w:tabs>
          <w:tab w:val="left" w:pos="6852"/>
        </w:tabs>
      </w:pPr>
      <w:r>
        <w:t>We should all meet for a walk/bike ride. Could involve local legislators. Possible date: June 4</w:t>
      </w:r>
      <w:r w:rsidRPr="00FA1314">
        <w:rPr>
          <w:vertAlign w:val="superscript"/>
        </w:rPr>
        <w:t>th</w:t>
      </w:r>
      <w:r>
        <w:t xml:space="preserve"> after the York Hospital 5K</w:t>
      </w:r>
    </w:p>
    <w:p w:rsidR="00495CD3" w:rsidRDefault="00495CD3" w:rsidP="00495CD3">
      <w:pPr>
        <w:pStyle w:val="ListParagraph"/>
        <w:numPr>
          <w:ilvl w:val="0"/>
          <w:numId w:val="3"/>
        </w:numPr>
        <w:tabs>
          <w:tab w:val="left" w:pos="6852"/>
        </w:tabs>
      </w:pPr>
      <w:r>
        <w:t>Other ideas</w:t>
      </w:r>
    </w:p>
    <w:p w:rsidR="00495CD3" w:rsidRDefault="00495CD3" w:rsidP="00495CD3">
      <w:pPr>
        <w:pStyle w:val="ListParagraph"/>
        <w:numPr>
          <w:ilvl w:val="1"/>
          <w:numId w:val="3"/>
        </w:numPr>
        <w:tabs>
          <w:tab w:val="left" w:pos="6852"/>
        </w:tabs>
      </w:pPr>
      <w:r>
        <w:t>Assisted living/senior centers</w:t>
      </w:r>
    </w:p>
    <w:p w:rsidR="00495CD3" w:rsidRDefault="00495CD3" w:rsidP="00495CD3">
      <w:pPr>
        <w:pStyle w:val="ListParagraph"/>
        <w:numPr>
          <w:ilvl w:val="2"/>
          <w:numId w:val="3"/>
        </w:numPr>
        <w:tabs>
          <w:tab w:val="left" w:pos="6852"/>
        </w:tabs>
      </w:pPr>
      <w:r>
        <w:t>More universal access trails</w:t>
      </w:r>
    </w:p>
    <w:p w:rsidR="00495CD3" w:rsidRDefault="00495CD3" w:rsidP="00495CD3">
      <w:pPr>
        <w:pStyle w:val="ListParagraph"/>
        <w:numPr>
          <w:ilvl w:val="2"/>
          <w:numId w:val="3"/>
        </w:numPr>
        <w:tabs>
          <w:tab w:val="left" w:pos="6852"/>
        </w:tabs>
      </w:pPr>
      <w:r>
        <w:lastRenderedPageBreak/>
        <w:t>Someone could draft sheet of active opportunities/resources and give to activity directors</w:t>
      </w:r>
    </w:p>
    <w:p w:rsidR="00495CD3" w:rsidRDefault="00495CD3" w:rsidP="00495CD3">
      <w:pPr>
        <w:pStyle w:val="ListParagraph"/>
        <w:numPr>
          <w:ilvl w:val="2"/>
          <w:numId w:val="3"/>
        </w:numPr>
        <w:tabs>
          <w:tab w:val="left" w:pos="6852"/>
        </w:tabs>
      </w:pPr>
      <w:r>
        <w:t>Outreach to these groups to get them involved. Work with AARP?</w:t>
      </w:r>
    </w:p>
    <w:p w:rsidR="00495CD3" w:rsidRDefault="00495CD3" w:rsidP="00495CD3">
      <w:pPr>
        <w:pStyle w:val="ListParagraph"/>
        <w:numPr>
          <w:ilvl w:val="1"/>
          <w:numId w:val="3"/>
        </w:numPr>
        <w:tabs>
          <w:tab w:val="left" w:pos="6852"/>
        </w:tabs>
      </w:pPr>
      <w:r>
        <w:t>Need for signs that encourage walking in promotion of activity</w:t>
      </w:r>
    </w:p>
    <w:p w:rsidR="00495CD3" w:rsidRDefault="00495CD3" w:rsidP="00495CD3">
      <w:pPr>
        <w:pStyle w:val="ListParagraph"/>
        <w:numPr>
          <w:ilvl w:val="2"/>
          <w:numId w:val="3"/>
        </w:numPr>
        <w:tabs>
          <w:tab w:val="left" w:pos="6852"/>
        </w:tabs>
      </w:pPr>
      <w:r>
        <w:t xml:space="preserve">Resource: </w:t>
      </w:r>
      <w:hyperlink r:id="rId10" w:history="1">
        <w:r w:rsidRPr="00671CC3">
          <w:rPr>
            <w:rStyle w:val="Hyperlink"/>
          </w:rPr>
          <w:t>www.walkyourcity.org</w:t>
        </w:r>
      </w:hyperlink>
      <w:r>
        <w:t xml:space="preserve"> </w:t>
      </w:r>
    </w:p>
    <w:p w:rsidR="00495CD3" w:rsidRDefault="00495CD3" w:rsidP="00495CD3">
      <w:pPr>
        <w:pStyle w:val="ListParagraph"/>
        <w:numPr>
          <w:ilvl w:val="2"/>
          <w:numId w:val="3"/>
        </w:numPr>
        <w:tabs>
          <w:tab w:val="left" w:pos="6852"/>
        </w:tabs>
      </w:pPr>
      <w:r>
        <w:t>Can order/customize signs to promote physical activity in your town</w:t>
      </w:r>
    </w:p>
    <w:p w:rsidR="00495CD3" w:rsidRDefault="00495CD3" w:rsidP="00495CD3">
      <w:pPr>
        <w:pStyle w:val="ListParagraph"/>
        <w:numPr>
          <w:ilvl w:val="1"/>
          <w:numId w:val="3"/>
        </w:numPr>
        <w:tabs>
          <w:tab w:val="left" w:pos="6852"/>
        </w:tabs>
      </w:pPr>
      <w:r>
        <w:t>Physical activity and youth</w:t>
      </w:r>
    </w:p>
    <w:p w:rsidR="00495CD3" w:rsidRDefault="00495CD3" w:rsidP="00495CD3">
      <w:pPr>
        <w:pStyle w:val="ListParagraph"/>
        <w:numPr>
          <w:ilvl w:val="2"/>
          <w:numId w:val="3"/>
        </w:numPr>
        <w:tabs>
          <w:tab w:val="left" w:pos="6852"/>
        </w:tabs>
      </w:pPr>
      <w:r>
        <w:t>Can be a protective factor</w:t>
      </w:r>
    </w:p>
    <w:p w:rsidR="00766427" w:rsidRDefault="00766427" w:rsidP="00495CD3">
      <w:pPr>
        <w:pStyle w:val="ListParagraph"/>
        <w:numPr>
          <w:ilvl w:val="2"/>
          <w:numId w:val="3"/>
        </w:numPr>
        <w:tabs>
          <w:tab w:val="left" w:pos="6852"/>
        </w:tabs>
      </w:pPr>
      <w:r>
        <w:t>Promote healthy activities and well being</w:t>
      </w:r>
    </w:p>
    <w:p w:rsidR="00766427" w:rsidRDefault="00766427" w:rsidP="00766427">
      <w:pPr>
        <w:pStyle w:val="ListParagraph"/>
        <w:numPr>
          <w:ilvl w:val="1"/>
          <w:numId w:val="3"/>
        </w:numPr>
        <w:tabs>
          <w:tab w:val="left" w:pos="6852"/>
        </w:tabs>
      </w:pPr>
      <w:r>
        <w:t>Need more education about bike rules</w:t>
      </w:r>
    </w:p>
    <w:p w:rsidR="00766427" w:rsidRDefault="00766427" w:rsidP="00766427">
      <w:pPr>
        <w:pStyle w:val="ListParagraph"/>
        <w:numPr>
          <w:ilvl w:val="1"/>
          <w:numId w:val="3"/>
        </w:numPr>
        <w:tabs>
          <w:tab w:val="left" w:pos="6852"/>
        </w:tabs>
      </w:pPr>
      <w:r>
        <w:t>Economic development</w:t>
      </w:r>
    </w:p>
    <w:p w:rsidR="00766427" w:rsidRDefault="00766427" w:rsidP="00766427">
      <w:pPr>
        <w:pStyle w:val="ListParagraph"/>
        <w:numPr>
          <w:ilvl w:val="2"/>
          <w:numId w:val="3"/>
        </w:numPr>
        <w:tabs>
          <w:tab w:val="left" w:pos="6852"/>
        </w:tabs>
      </w:pPr>
      <w:r>
        <w:t>Get people moving, who will get healthier and possibly spend money in the process</w:t>
      </w:r>
    </w:p>
    <w:p w:rsidR="00766427" w:rsidRDefault="00766427" w:rsidP="00766427">
      <w:pPr>
        <w:pStyle w:val="ListParagraph"/>
        <w:numPr>
          <w:ilvl w:val="1"/>
          <w:numId w:val="3"/>
        </w:numPr>
        <w:tabs>
          <w:tab w:val="left" w:pos="6852"/>
        </w:tabs>
      </w:pPr>
      <w:r>
        <w:t xml:space="preserve">Traffic concerns </w:t>
      </w:r>
    </w:p>
    <w:p w:rsidR="00FA1314" w:rsidRDefault="00FA1314" w:rsidP="00FA1314">
      <w:pPr>
        <w:pStyle w:val="ListParagraph"/>
        <w:tabs>
          <w:tab w:val="left" w:pos="6852"/>
        </w:tabs>
        <w:ind w:left="1440"/>
      </w:pPr>
      <w:r>
        <w:t xml:space="preserve"> </w:t>
      </w:r>
    </w:p>
    <w:p w:rsidR="00295485" w:rsidRDefault="00295485" w:rsidP="00FA1314">
      <w:pPr>
        <w:tabs>
          <w:tab w:val="left" w:pos="6852"/>
        </w:tabs>
      </w:pPr>
    </w:p>
    <w:p w:rsidR="00112207" w:rsidRDefault="00112207"/>
    <w:sectPr w:rsidR="00112207" w:rsidSect="00112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B5ED4"/>
    <w:multiLevelType w:val="hybridMultilevel"/>
    <w:tmpl w:val="8DB02146"/>
    <w:lvl w:ilvl="0" w:tplc="D15EA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702980"/>
    <w:multiLevelType w:val="hybridMultilevel"/>
    <w:tmpl w:val="90047E3A"/>
    <w:lvl w:ilvl="0" w:tplc="D15EA2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E63E55"/>
    <w:multiLevelType w:val="hybridMultilevel"/>
    <w:tmpl w:val="FC0AB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compat/>
  <w:rsids>
    <w:rsidRoot w:val="00E33C25"/>
    <w:rsid w:val="00112207"/>
    <w:rsid w:val="00295485"/>
    <w:rsid w:val="002B4652"/>
    <w:rsid w:val="00495CD3"/>
    <w:rsid w:val="00766427"/>
    <w:rsid w:val="00E33C25"/>
    <w:rsid w:val="00F100E2"/>
    <w:rsid w:val="00FA13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3C25"/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3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3C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C2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54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ta2c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bby@bikemaine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bouchard@smhc.or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walkyourcity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young@mta2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Mason</dc:creator>
  <cp:lastModifiedBy>Michelle Mason</cp:lastModifiedBy>
  <cp:revision>2</cp:revision>
  <dcterms:created xsi:type="dcterms:W3CDTF">2016-03-18T15:12:00Z</dcterms:created>
  <dcterms:modified xsi:type="dcterms:W3CDTF">2016-04-12T19:30:00Z</dcterms:modified>
</cp:coreProperties>
</file>